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0E9AB" w14:textId="610F0ACA" w:rsidR="00FE6224" w:rsidRDefault="001E3829" w:rsidP="001E3829">
      <w:pPr>
        <w:jc w:val="center"/>
        <w:rPr>
          <w:lang w:val="en-US"/>
        </w:rPr>
      </w:pPr>
      <w:r>
        <w:rPr>
          <w:b/>
          <w:bCs/>
          <w:sz w:val="32"/>
          <w:szCs w:val="32"/>
          <w:lang w:val="en-US"/>
        </w:rPr>
        <w:t>Adjective Agreement</w:t>
      </w:r>
    </w:p>
    <w:p w14:paraId="4DA11286" w14:textId="77777777" w:rsidR="00FE6224" w:rsidRDefault="00FE6224" w:rsidP="00233A28">
      <w:pPr>
        <w:rPr>
          <w:lang w:val="en-US"/>
        </w:rPr>
      </w:pPr>
      <w:r>
        <w:rPr>
          <w:lang w:val="en-US"/>
        </w:rPr>
        <w:t>A noun, as you know, represents a person, place or thing (</w:t>
      </w:r>
      <w:proofErr w:type="spellStart"/>
      <w:r>
        <w:rPr>
          <w:lang w:val="en-US"/>
        </w:rPr>
        <w:t>eg.</w:t>
      </w:r>
      <w:proofErr w:type="spellEnd"/>
      <w:r>
        <w:rPr>
          <w:lang w:val="en-US"/>
        </w:rPr>
        <w:t xml:space="preserve"> </w:t>
      </w:r>
      <w:r>
        <w:rPr>
          <w:i/>
          <w:iCs/>
          <w:lang w:val="en-US"/>
        </w:rPr>
        <w:t>student, city, scarf</w:t>
      </w:r>
      <w:r>
        <w:rPr>
          <w:lang w:val="en-US"/>
        </w:rPr>
        <w:t xml:space="preserve">). Nouns in French belong to two categories. Every noun in French is either </w:t>
      </w:r>
      <w:r w:rsidRPr="00FE6224">
        <w:rPr>
          <w:i/>
          <w:iCs/>
          <w:lang w:val="en-US"/>
        </w:rPr>
        <w:t>masculine</w:t>
      </w:r>
      <w:r>
        <w:rPr>
          <w:lang w:val="en-US"/>
        </w:rPr>
        <w:t xml:space="preserve"> or </w:t>
      </w:r>
      <w:r w:rsidRPr="00FE6224">
        <w:rPr>
          <w:i/>
          <w:iCs/>
          <w:lang w:val="en-US"/>
        </w:rPr>
        <w:t>feminine</w:t>
      </w:r>
      <w:r>
        <w:rPr>
          <w:lang w:val="en-US"/>
        </w:rPr>
        <w:t xml:space="preserve">. These categories do not equal </w:t>
      </w:r>
      <w:r w:rsidRPr="00FE6224">
        <w:rPr>
          <w:i/>
          <w:iCs/>
          <w:lang w:val="en-US"/>
        </w:rPr>
        <w:t>male</w:t>
      </w:r>
      <w:r>
        <w:rPr>
          <w:lang w:val="en-US"/>
        </w:rPr>
        <w:t xml:space="preserve"> or </w:t>
      </w:r>
      <w:r w:rsidRPr="00FE6224">
        <w:rPr>
          <w:i/>
          <w:iCs/>
          <w:lang w:val="en-US"/>
        </w:rPr>
        <w:t>female</w:t>
      </w:r>
      <w:r>
        <w:rPr>
          <w:lang w:val="en-US"/>
        </w:rPr>
        <w:t>. Though male p</w:t>
      </w:r>
      <w:r w:rsidR="00233A28">
        <w:rPr>
          <w:lang w:val="en-US"/>
        </w:rPr>
        <w:t>e</w:t>
      </w:r>
      <w:r>
        <w:rPr>
          <w:lang w:val="en-US"/>
        </w:rPr>
        <w:t xml:space="preserve">ople are generally in the masculine category and female people are generally in the feminine category, </w:t>
      </w:r>
      <w:r w:rsidR="00233A28">
        <w:rPr>
          <w:lang w:val="en-US"/>
        </w:rPr>
        <w:t xml:space="preserve">objects and places are neither "male" nor "female". As a matter of fact the word for </w:t>
      </w:r>
      <w:r w:rsidR="00233A28" w:rsidRPr="00233A28">
        <w:rPr>
          <w:i/>
          <w:iCs/>
          <w:lang w:val="en-US"/>
        </w:rPr>
        <w:t>mustache</w:t>
      </w:r>
      <w:r w:rsidR="00233A28">
        <w:rPr>
          <w:lang w:val="en-US"/>
        </w:rPr>
        <w:t xml:space="preserve"> in French is </w:t>
      </w:r>
      <w:r w:rsidR="00233A28" w:rsidRPr="00233A28">
        <w:rPr>
          <w:i/>
          <w:iCs/>
          <w:lang w:val="en-US"/>
        </w:rPr>
        <w:t>moustache</w:t>
      </w:r>
      <w:r w:rsidR="00233A28">
        <w:rPr>
          <w:lang w:val="en-US"/>
        </w:rPr>
        <w:t xml:space="preserve"> and it is a feminine word, though we would normally think of a mustache as something that characterizes a man. </w:t>
      </w:r>
      <w:r w:rsidR="007D3B74">
        <w:rPr>
          <w:lang w:val="en-US"/>
        </w:rPr>
        <w:t>How do you know then if a word is masculine or feminine in French? You simply have to memorize this.</w:t>
      </w:r>
    </w:p>
    <w:p w14:paraId="37506A82" w14:textId="77777777" w:rsidR="00233A28" w:rsidRDefault="00233A28" w:rsidP="007D3B74">
      <w:pPr>
        <w:rPr>
          <w:lang w:val="en-US"/>
        </w:rPr>
      </w:pPr>
      <w:r>
        <w:rPr>
          <w:lang w:val="en-US"/>
        </w:rPr>
        <w:t xml:space="preserve">Every word associated with a noun will have a masculine form and a feminine form. </w:t>
      </w:r>
    </w:p>
    <w:p w14:paraId="2312D02D" w14:textId="77777777" w:rsidR="007D3B74" w:rsidRPr="007D3B74" w:rsidRDefault="007D3B74" w:rsidP="007D3B74">
      <w:pPr>
        <w:rPr>
          <w:color w:val="FF0000"/>
          <w:lang w:val="en-US"/>
        </w:rPr>
      </w:pPr>
      <w:r w:rsidRPr="007D3B74">
        <w:rPr>
          <w:color w:val="FF0000"/>
          <w:lang w:val="en-US"/>
        </w:rPr>
        <w:t xml:space="preserve">the book = </w:t>
      </w:r>
      <w:r w:rsidRPr="007D3B74">
        <w:rPr>
          <w:i/>
          <w:iCs/>
          <w:color w:val="FF0000"/>
          <w:lang w:val="en-US"/>
        </w:rPr>
        <w:t>le</w:t>
      </w:r>
      <w:r w:rsidRPr="007D3B74">
        <w:rPr>
          <w:color w:val="FF0000"/>
          <w:lang w:val="en-US"/>
        </w:rPr>
        <w:t xml:space="preserve"> livre (masculine word)</w:t>
      </w:r>
    </w:p>
    <w:p w14:paraId="23C904BF" w14:textId="77777777" w:rsidR="007D3B74" w:rsidRPr="007D3B74" w:rsidRDefault="007D3B74" w:rsidP="007D3B74">
      <w:pPr>
        <w:rPr>
          <w:color w:val="FF0000"/>
          <w:lang w:val="en-US"/>
        </w:rPr>
      </w:pPr>
      <w:r w:rsidRPr="007D3B74">
        <w:rPr>
          <w:color w:val="FF0000"/>
          <w:lang w:val="en-US"/>
        </w:rPr>
        <w:t>the sash =</w:t>
      </w:r>
      <w:r w:rsidRPr="007D3B74">
        <w:rPr>
          <w:i/>
          <w:iCs/>
          <w:color w:val="FF0000"/>
          <w:lang w:val="en-US"/>
        </w:rPr>
        <w:t xml:space="preserve"> la</w:t>
      </w:r>
      <w:r w:rsidRPr="007D3B74">
        <w:rPr>
          <w:color w:val="FF0000"/>
          <w:lang w:val="en-US"/>
        </w:rPr>
        <w:t xml:space="preserve"> ceinture (feminine word)</w:t>
      </w:r>
    </w:p>
    <w:p w14:paraId="71C7E847" w14:textId="77777777" w:rsidR="007D3B74" w:rsidRPr="007D3B74" w:rsidRDefault="007D3B74" w:rsidP="007D3B74">
      <w:pPr>
        <w:rPr>
          <w:color w:val="FF0000"/>
          <w:lang w:val="en-US"/>
        </w:rPr>
      </w:pPr>
      <w:r w:rsidRPr="007D3B74">
        <w:rPr>
          <w:color w:val="FF0000"/>
          <w:lang w:val="en-US"/>
        </w:rPr>
        <w:t xml:space="preserve">the books = </w:t>
      </w:r>
      <w:r w:rsidRPr="007D3B74">
        <w:rPr>
          <w:i/>
          <w:iCs/>
          <w:color w:val="FF0000"/>
          <w:lang w:val="en-US"/>
        </w:rPr>
        <w:t>les</w:t>
      </w:r>
      <w:r w:rsidRPr="007D3B74">
        <w:rPr>
          <w:color w:val="FF0000"/>
          <w:lang w:val="en-US"/>
        </w:rPr>
        <w:t xml:space="preserve"> livres</w:t>
      </w:r>
    </w:p>
    <w:p w14:paraId="1D26E448" w14:textId="77777777" w:rsidR="007D3B74" w:rsidRPr="007D3B74" w:rsidRDefault="007D3B74" w:rsidP="007D3B74">
      <w:pPr>
        <w:rPr>
          <w:color w:val="FF0000"/>
          <w:lang w:val="en-US"/>
        </w:rPr>
      </w:pPr>
      <w:r w:rsidRPr="007D3B74">
        <w:rPr>
          <w:color w:val="FF0000"/>
          <w:lang w:val="en-US"/>
        </w:rPr>
        <w:t>the sashes =</w:t>
      </w:r>
      <w:r w:rsidRPr="007D3B74">
        <w:rPr>
          <w:i/>
          <w:iCs/>
          <w:color w:val="FF0000"/>
          <w:lang w:val="en-US"/>
        </w:rPr>
        <w:t xml:space="preserve"> les</w:t>
      </w:r>
      <w:r w:rsidRPr="007D3B74">
        <w:rPr>
          <w:color w:val="FF0000"/>
          <w:lang w:val="en-US"/>
        </w:rPr>
        <w:t xml:space="preserve"> ceintures</w:t>
      </w:r>
    </w:p>
    <w:p w14:paraId="781054A0" w14:textId="77777777" w:rsidR="007D3B74" w:rsidRDefault="007D3B74" w:rsidP="007D3B74">
      <w:pPr>
        <w:rPr>
          <w:lang w:val="en-US"/>
        </w:rPr>
      </w:pPr>
      <w:r>
        <w:rPr>
          <w:lang w:val="en-US"/>
        </w:rPr>
        <w:t xml:space="preserve">Notice that the word </w:t>
      </w:r>
      <w:r w:rsidRPr="007D3B74">
        <w:rPr>
          <w:i/>
          <w:iCs/>
          <w:lang w:val="en-US"/>
        </w:rPr>
        <w:t>the</w:t>
      </w:r>
      <w:r>
        <w:rPr>
          <w:lang w:val="en-US"/>
        </w:rPr>
        <w:t xml:space="preserve"> in front of a masculine word is</w:t>
      </w:r>
      <w:r w:rsidRPr="007D3B74">
        <w:rPr>
          <w:b/>
          <w:bCs/>
          <w:i/>
          <w:iCs/>
          <w:lang w:val="en-US"/>
        </w:rPr>
        <w:t xml:space="preserve"> le</w:t>
      </w:r>
      <w:r>
        <w:rPr>
          <w:lang w:val="en-US"/>
        </w:rPr>
        <w:t xml:space="preserve"> and in front of a feminine word is </w:t>
      </w:r>
      <w:r w:rsidRPr="007D3B74">
        <w:rPr>
          <w:b/>
          <w:bCs/>
          <w:i/>
          <w:iCs/>
          <w:lang w:val="en-US"/>
        </w:rPr>
        <w:t>la</w:t>
      </w:r>
      <w:r>
        <w:rPr>
          <w:lang w:val="en-US"/>
        </w:rPr>
        <w:t xml:space="preserve">. Nouns in French, like in English, can also be singular or plural; therefore any word associated with a noun will also have a masculine plural form and a feminine plural form. Notice that the word for </w:t>
      </w:r>
      <w:r w:rsidRPr="007D3B74">
        <w:rPr>
          <w:i/>
          <w:iCs/>
          <w:lang w:val="en-US"/>
        </w:rPr>
        <w:t>the</w:t>
      </w:r>
      <w:r>
        <w:rPr>
          <w:lang w:val="en-US"/>
        </w:rPr>
        <w:t xml:space="preserve"> in front of plural words is</w:t>
      </w:r>
      <w:r w:rsidRPr="007D3B74">
        <w:rPr>
          <w:b/>
          <w:bCs/>
          <w:i/>
          <w:iCs/>
          <w:lang w:val="en-US"/>
        </w:rPr>
        <w:t xml:space="preserve"> les</w:t>
      </w:r>
      <w:r>
        <w:rPr>
          <w:lang w:val="en-US"/>
        </w:rPr>
        <w:t>.</w:t>
      </w:r>
    </w:p>
    <w:p w14:paraId="258B805A" w14:textId="77777777" w:rsidR="007D3B74" w:rsidRDefault="007D3B74" w:rsidP="007D3B74">
      <w:pPr>
        <w:rPr>
          <w:lang w:val="en-US"/>
        </w:rPr>
      </w:pPr>
      <w:r>
        <w:rPr>
          <w:lang w:val="en-US"/>
        </w:rPr>
        <w:t>Other words associated with nouns</w:t>
      </w:r>
      <w:r w:rsidR="009A15EB">
        <w:rPr>
          <w:lang w:val="en-US"/>
        </w:rPr>
        <w:t xml:space="preserve"> in English</w:t>
      </w:r>
      <w:r>
        <w:rPr>
          <w:lang w:val="en-US"/>
        </w:rPr>
        <w:t xml:space="preserve"> are the words </w:t>
      </w:r>
      <w:r w:rsidRPr="007D3B74">
        <w:rPr>
          <w:i/>
          <w:iCs/>
          <w:lang w:val="en-US"/>
        </w:rPr>
        <w:t>a</w:t>
      </w:r>
      <w:r>
        <w:rPr>
          <w:lang w:val="en-US"/>
        </w:rPr>
        <w:t xml:space="preserve">, </w:t>
      </w:r>
      <w:r w:rsidRPr="007D3B74">
        <w:rPr>
          <w:i/>
          <w:iCs/>
          <w:lang w:val="en-US"/>
        </w:rPr>
        <w:t>an</w:t>
      </w:r>
      <w:r>
        <w:rPr>
          <w:lang w:val="en-US"/>
        </w:rPr>
        <w:t xml:space="preserve">, and </w:t>
      </w:r>
      <w:r w:rsidR="009A15EB">
        <w:rPr>
          <w:i/>
          <w:iCs/>
          <w:lang w:val="en-US"/>
        </w:rPr>
        <w:t>some</w:t>
      </w:r>
      <w:r>
        <w:rPr>
          <w:lang w:val="en-US"/>
        </w:rPr>
        <w:t>. In French the word for</w:t>
      </w:r>
      <w:r w:rsidRPr="007D3B74">
        <w:rPr>
          <w:i/>
          <w:iCs/>
          <w:lang w:val="en-US"/>
        </w:rPr>
        <w:t xml:space="preserve"> a</w:t>
      </w:r>
      <w:r>
        <w:rPr>
          <w:lang w:val="en-US"/>
        </w:rPr>
        <w:t xml:space="preserve"> is either </w:t>
      </w:r>
      <w:r w:rsidRPr="009A15EB">
        <w:rPr>
          <w:b/>
          <w:bCs/>
          <w:i/>
          <w:iCs/>
          <w:lang w:val="en-US"/>
        </w:rPr>
        <w:t>un</w:t>
      </w:r>
      <w:r w:rsidRPr="009A15EB">
        <w:rPr>
          <w:b/>
          <w:bCs/>
          <w:lang w:val="en-US"/>
        </w:rPr>
        <w:t xml:space="preserve"> </w:t>
      </w:r>
      <w:r>
        <w:rPr>
          <w:lang w:val="en-US"/>
        </w:rPr>
        <w:t xml:space="preserve">or </w:t>
      </w:r>
      <w:proofErr w:type="spellStart"/>
      <w:r w:rsidRPr="007D3B74">
        <w:rPr>
          <w:b/>
          <w:bCs/>
          <w:i/>
          <w:iCs/>
          <w:lang w:val="en-US"/>
        </w:rPr>
        <w:t>une</w:t>
      </w:r>
      <w:proofErr w:type="spellEnd"/>
      <w:r>
        <w:rPr>
          <w:lang w:val="en-US"/>
        </w:rPr>
        <w:t>, depending on if th</w:t>
      </w:r>
      <w:r w:rsidR="009A15EB">
        <w:rPr>
          <w:lang w:val="en-US"/>
        </w:rPr>
        <w:t xml:space="preserve">e word is masculine or feminine, and the word for </w:t>
      </w:r>
      <w:r w:rsidR="009A15EB" w:rsidRPr="009A15EB">
        <w:rPr>
          <w:i/>
          <w:iCs/>
          <w:lang w:val="en-US"/>
        </w:rPr>
        <w:t>some</w:t>
      </w:r>
      <w:r w:rsidR="009A15EB">
        <w:rPr>
          <w:lang w:val="en-US"/>
        </w:rPr>
        <w:t xml:space="preserve"> is </w:t>
      </w:r>
      <w:r w:rsidR="009A15EB" w:rsidRPr="009A15EB">
        <w:rPr>
          <w:b/>
          <w:bCs/>
          <w:lang w:val="en-US"/>
        </w:rPr>
        <w:t>des</w:t>
      </w:r>
      <w:r w:rsidR="009A15EB">
        <w:rPr>
          <w:lang w:val="en-US"/>
        </w:rPr>
        <w:t>.</w:t>
      </w:r>
    </w:p>
    <w:p w14:paraId="73C7CAD8" w14:textId="77777777" w:rsidR="009A15EB" w:rsidRPr="009A15EB" w:rsidRDefault="009A15EB" w:rsidP="007D3B74">
      <w:pPr>
        <w:rPr>
          <w:color w:val="FF0000"/>
          <w:lang w:val="en-US"/>
        </w:rPr>
      </w:pPr>
      <w:r w:rsidRPr="009A15EB">
        <w:rPr>
          <w:color w:val="FF0000"/>
          <w:lang w:val="en-US"/>
        </w:rPr>
        <w:t xml:space="preserve">a book = </w:t>
      </w:r>
      <w:r w:rsidRPr="009A15EB">
        <w:rPr>
          <w:i/>
          <w:iCs/>
          <w:color w:val="FF0000"/>
          <w:lang w:val="en-US"/>
        </w:rPr>
        <w:t>un</w:t>
      </w:r>
      <w:r w:rsidRPr="009A15EB">
        <w:rPr>
          <w:color w:val="FF0000"/>
          <w:lang w:val="en-US"/>
        </w:rPr>
        <w:t xml:space="preserve"> livre (masculine word)</w:t>
      </w:r>
    </w:p>
    <w:p w14:paraId="52BDAB9E" w14:textId="77777777" w:rsidR="009A15EB" w:rsidRPr="009A15EB" w:rsidRDefault="009A15EB" w:rsidP="007D3B74">
      <w:pPr>
        <w:rPr>
          <w:color w:val="FF0000"/>
          <w:lang w:val="en-US"/>
        </w:rPr>
      </w:pPr>
      <w:r w:rsidRPr="009A15EB">
        <w:rPr>
          <w:color w:val="FF0000"/>
          <w:lang w:val="en-US"/>
        </w:rPr>
        <w:t xml:space="preserve">a sash = </w:t>
      </w:r>
      <w:proofErr w:type="spellStart"/>
      <w:r w:rsidRPr="009A15EB">
        <w:rPr>
          <w:i/>
          <w:iCs/>
          <w:color w:val="FF0000"/>
          <w:lang w:val="en-US"/>
        </w:rPr>
        <w:t>une</w:t>
      </w:r>
      <w:proofErr w:type="spellEnd"/>
      <w:r w:rsidRPr="009A15EB">
        <w:rPr>
          <w:color w:val="FF0000"/>
          <w:lang w:val="en-US"/>
        </w:rPr>
        <w:t xml:space="preserve"> ceinture (feminine word)</w:t>
      </w:r>
    </w:p>
    <w:p w14:paraId="516D9CA5" w14:textId="77777777" w:rsidR="009A15EB" w:rsidRPr="009A15EB" w:rsidRDefault="009A15EB" w:rsidP="007D3B74">
      <w:pPr>
        <w:rPr>
          <w:color w:val="FF0000"/>
          <w:lang w:val="en-US"/>
        </w:rPr>
      </w:pPr>
      <w:r w:rsidRPr="009A15EB">
        <w:rPr>
          <w:color w:val="FF0000"/>
          <w:lang w:val="en-US"/>
        </w:rPr>
        <w:t>some books =</w:t>
      </w:r>
      <w:r w:rsidRPr="009A15EB">
        <w:rPr>
          <w:i/>
          <w:iCs/>
          <w:color w:val="FF0000"/>
          <w:lang w:val="en-US"/>
        </w:rPr>
        <w:t xml:space="preserve"> des</w:t>
      </w:r>
      <w:r w:rsidRPr="009A15EB">
        <w:rPr>
          <w:color w:val="FF0000"/>
          <w:lang w:val="en-US"/>
        </w:rPr>
        <w:t xml:space="preserve"> livres</w:t>
      </w:r>
    </w:p>
    <w:p w14:paraId="751F5462" w14:textId="77777777" w:rsidR="009A15EB" w:rsidRPr="009A15EB" w:rsidRDefault="009A15EB" w:rsidP="007D3B74">
      <w:pPr>
        <w:rPr>
          <w:color w:val="FF0000"/>
          <w:lang w:val="en-US"/>
        </w:rPr>
      </w:pPr>
      <w:r w:rsidRPr="009A15EB">
        <w:rPr>
          <w:color w:val="FF0000"/>
          <w:lang w:val="en-US"/>
        </w:rPr>
        <w:t xml:space="preserve">some sashes = </w:t>
      </w:r>
      <w:r w:rsidRPr="009A15EB">
        <w:rPr>
          <w:i/>
          <w:iCs/>
          <w:color w:val="FF0000"/>
          <w:lang w:val="en-US"/>
        </w:rPr>
        <w:t>des</w:t>
      </w:r>
      <w:r w:rsidRPr="009A15EB">
        <w:rPr>
          <w:color w:val="FF0000"/>
          <w:lang w:val="en-US"/>
        </w:rPr>
        <w:t xml:space="preserve"> ceintures</w:t>
      </w:r>
    </w:p>
    <w:p w14:paraId="293710A3" w14:textId="7D257004" w:rsidR="009A15EB" w:rsidRDefault="001E3829" w:rsidP="007D3B74">
      <w:pPr>
        <w:rPr>
          <w:lang w:val="en-US"/>
        </w:rPr>
      </w:pPr>
      <w:proofErr w:type="spellStart"/>
      <w:r>
        <w:rPr>
          <w:lang w:val="en-US"/>
        </w:rPr>
        <w:t>C</w:t>
      </w:r>
      <w:r w:rsidR="009A15EB">
        <w:rPr>
          <w:lang w:val="en-US"/>
        </w:rPr>
        <w:t>olours</w:t>
      </w:r>
      <w:proofErr w:type="spellEnd"/>
      <w:r w:rsidR="009A15EB">
        <w:rPr>
          <w:lang w:val="en-US"/>
        </w:rPr>
        <w:t xml:space="preserve"> are descriptive words (adjectives) that are also associated with nouns they will have masculine and feminine singular forms, and masculine and feminine plural forms. See the changes to the word </w:t>
      </w:r>
      <w:r w:rsidR="009A15EB" w:rsidRPr="009A15EB">
        <w:rPr>
          <w:b/>
          <w:bCs/>
          <w:lang w:val="en-US"/>
        </w:rPr>
        <w:t>noir</w:t>
      </w:r>
      <w:r w:rsidR="009A15EB">
        <w:rPr>
          <w:lang w:val="en-US"/>
        </w:rPr>
        <w:t xml:space="preserve"> (black) in the examples below:</w:t>
      </w:r>
    </w:p>
    <w:p w14:paraId="408604C6" w14:textId="77777777" w:rsidR="009A15EB" w:rsidRPr="009A15EB" w:rsidRDefault="009A15EB" w:rsidP="007D3B74">
      <w:pPr>
        <w:rPr>
          <w:color w:val="FF0000"/>
          <w:lang w:val="en-US"/>
        </w:rPr>
      </w:pPr>
      <w:r w:rsidRPr="001E3829">
        <w:rPr>
          <w:color w:val="FF0000"/>
          <w:lang w:val="en-US"/>
        </w:rPr>
        <w:t xml:space="preserve">E.g.  </w:t>
      </w:r>
      <w:r w:rsidRPr="009A15EB">
        <w:rPr>
          <w:color w:val="FF0000"/>
          <w:lang w:val="en-US"/>
        </w:rPr>
        <w:t xml:space="preserve">Le pull </w:t>
      </w:r>
      <w:proofErr w:type="spellStart"/>
      <w:r w:rsidRPr="009A15EB">
        <w:rPr>
          <w:color w:val="FF0000"/>
          <w:lang w:val="en-US"/>
        </w:rPr>
        <w:t>est</w:t>
      </w:r>
      <w:proofErr w:type="spellEnd"/>
      <w:r w:rsidRPr="009A15EB">
        <w:rPr>
          <w:color w:val="FF0000"/>
          <w:lang w:val="en-US"/>
        </w:rPr>
        <w:t xml:space="preserve"> </w:t>
      </w:r>
      <w:r w:rsidRPr="009A15EB">
        <w:rPr>
          <w:b/>
          <w:bCs/>
          <w:color w:val="FF0000"/>
          <w:lang w:val="en-US"/>
        </w:rPr>
        <w:t>noir</w:t>
      </w:r>
      <w:r w:rsidRPr="009A15EB">
        <w:rPr>
          <w:color w:val="FF0000"/>
          <w:lang w:val="en-US"/>
        </w:rPr>
        <w:t xml:space="preserve"> (The pullover is black).  Les pulls </w:t>
      </w:r>
      <w:proofErr w:type="spellStart"/>
      <w:r w:rsidRPr="009A15EB">
        <w:rPr>
          <w:color w:val="FF0000"/>
          <w:lang w:val="en-US"/>
        </w:rPr>
        <w:t>sont</w:t>
      </w:r>
      <w:proofErr w:type="spellEnd"/>
      <w:r w:rsidRPr="009A15EB">
        <w:rPr>
          <w:color w:val="FF0000"/>
          <w:lang w:val="en-US"/>
        </w:rPr>
        <w:t xml:space="preserve"> </w:t>
      </w:r>
      <w:r w:rsidRPr="009A15EB">
        <w:rPr>
          <w:b/>
          <w:bCs/>
          <w:color w:val="FF0000"/>
          <w:lang w:val="en-US"/>
        </w:rPr>
        <w:t>noirs</w:t>
      </w:r>
      <w:r w:rsidRPr="009A15EB">
        <w:rPr>
          <w:color w:val="FF0000"/>
          <w:lang w:val="en-US"/>
        </w:rPr>
        <w:t xml:space="preserve"> (The pullovers are black).</w:t>
      </w:r>
    </w:p>
    <w:p w14:paraId="4B853B8D" w14:textId="7C214E94" w:rsidR="001E3829" w:rsidRPr="001E3829" w:rsidRDefault="009A15EB" w:rsidP="007D3B74">
      <w:pPr>
        <w:rPr>
          <w:color w:val="FF0000"/>
          <w:lang w:val="en-US"/>
        </w:rPr>
      </w:pPr>
      <w:r w:rsidRPr="009A15EB">
        <w:rPr>
          <w:color w:val="FF0000"/>
          <w:lang w:val="en-US"/>
        </w:rPr>
        <w:t xml:space="preserve">        </w:t>
      </w:r>
      <w:r w:rsidRPr="001E3829">
        <w:rPr>
          <w:color w:val="FF0000"/>
          <w:lang w:val="en-US"/>
        </w:rPr>
        <w:t xml:space="preserve">La blouse </w:t>
      </w:r>
      <w:proofErr w:type="spellStart"/>
      <w:r w:rsidRPr="001E3829">
        <w:rPr>
          <w:color w:val="FF0000"/>
          <w:lang w:val="en-US"/>
        </w:rPr>
        <w:t>est</w:t>
      </w:r>
      <w:proofErr w:type="spellEnd"/>
      <w:r w:rsidRPr="001E3829">
        <w:rPr>
          <w:color w:val="FF0000"/>
          <w:lang w:val="en-US"/>
        </w:rPr>
        <w:t xml:space="preserve"> </w:t>
      </w:r>
      <w:r w:rsidRPr="001E3829">
        <w:rPr>
          <w:b/>
          <w:bCs/>
          <w:color w:val="FF0000"/>
          <w:lang w:val="en-US"/>
        </w:rPr>
        <w:t>noire</w:t>
      </w:r>
      <w:r w:rsidRPr="001E3829">
        <w:rPr>
          <w:color w:val="FF0000"/>
          <w:lang w:val="en-US"/>
        </w:rPr>
        <w:t xml:space="preserve">. (The blouse is black). Les blouses </w:t>
      </w:r>
      <w:proofErr w:type="spellStart"/>
      <w:r w:rsidRPr="001E3829">
        <w:rPr>
          <w:color w:val="FF0000"/>
          <w:lang w:val="en-US"/>
        </w:rPr>
        <w:t>sont</w:t>
      </w:r>
      <w:proofErr w:type="spellEnd"/>
      <w:r w:rsidRPr="001E3829">
        <w:rPr>
          <w:color w:val="FF0000"/>
          <w:lang w:val="en-US"/>
        </w:rPr>
        <w:t xml:space="preserve"> </w:t>
      </w:r>
      <w:proofErr w:type="spellStart"/>
      <w:r w:rsidRPr="001E3829">
        <w:rPr>
          <w:b/>
          <w:bCs/>
          <w:color w:val="FF0000"/>
          <w:lang w:val="en-US"/>
        </w:rPr>
        <w:t>noires</w:t>
      </w:r>
      <w:proofErr w:type="spellEnd"/>
      <w:r w:rsidRPr="001E3829">
        <w:rPr>
          <w:color w:val="FF0000"/>
          <w:lang w:val="en-US"/>
        </w:rPr>
        <w:t xml:space="preserve"> (The blouses are black).</w:t>
      </w:r>
    </w:p>
    <w:p w14:paraId="5C770F8B" w14:textId="77777777" w:rsidR="00FB2D20" w:rsidRPr="00FB2D20" w:rsidRDefault="00FB2D20" w:rsidP="007D3B74">
      <w:pPr>
        <w:rPr>
          <w:lang w:val="en-US"/>
        </w:rPr>
      </w:pPr>
      <w:r w:rsidRPr="00FB2D20">
        <w:rPr>
          <w:lang w:val="en-US"/>
        </w:rPr>
        <w:t xml:space="preserve">Here are the different forms for noir: </w:t>
      </w:r>
    </w:p>
    <w:p w14:paraId="5E9C2D79" w14:textId="77777777" w:rsidR="00FB2D20" w:rsidRDefault="00FB2D20" w:rsidP="007D3B74">
      <w:pPr>
        <w:rPr>
          <w:lang w:val="en-US"/>
        </w:rPr>
      </w:pPr>
      <w:r>
        <w:rPr>
          <w:lang w:val="en-US"/>
        </w:rPr>
        <w:tab/>
        <w:t xml:space="preserve">Masculine singular = </w:t>
      </w:r>
      <w:r w:rsidRPr="00FB2D20">
        <w:rPr>
          <w:b/>
          <w:bCs/>
          <w:lang w:val="en-US"/>
        </w:rPr>
        <w:t>noir</w:t>
      </w:r>
    </w:p>
    <w:p w14:paraId="28895CF7" w14:textId="77777777" w:rsidR="00FB2D20" w:rsidRDefault="00FB2D20" w:rsidP="007D3B74">
      <w:pPr>
        <w:rPr>
          <w:lang w:val="en-US"/>
        </w:rPr>
      </w:pPr>
      <w:r>
        <w:rPr>
          <w:lang w:val="en-US"/>
        </w:rPr>
        <w:tab/>
        <w:t xml:space="preserve">Feminine singular = </w:t>
      </w:r>
      <w:r w:rsidRPr="00FB2D20">
        <w:rPr>
          <w:b/>
          <w:bCs/>
          <w:lang w:val="en-US"/>
        </w:rPr>
        <w:t>noire</w:t>
      </w:r>
      <w:r>
        <w:rPr>
          <w:lang w:val="en-US"/>
        </w:rPr>
        <w:t xml:space="preserve"> (add an</w:t>
      </w:r>
      <w:r w:rsidRPr="00FB2D20">
        <w:rPr>
          <w:b/>
          <w:bCs/>
          <w:lang w:val="en-US"/>
        </w:rPr>
        <w:t xml:space="preserve"> e</w:t>
      </w:r>
      <w:r>
        <w:rPr>
          <w:lang w:val="en-US"/>
        </w:rPr>
        <w:t xml:space="preserve"> for the feminine form)</w:t>
      </w:r>
    </w:p>
    <w:p w14:paraId="38C039AF" w14:textId="77777777" w:rsidR="00FB2D20" w:rsidRDefault="00FB2D20" w:rsidP="007D3B74">
      <w:pPr>
        <w:rPr>
          <w:lang w:val="en-US"/>
        </w:rPr>
      </w:pPr>
      <w:r>
        <w:rPr>
          <w:lang w:val="en-US"/>
        </w:rPr>
        <w:tab/>
        <w:t xml:space="preserve">Masculine plural = </w:t>
      </w:r>
      <w:r w:rsidRPr="00FB2D20">
        <w:rPr>
          <w:b/>
          <w:bCs/>
          <w:lang w:val="en-US"/>
        </w:rPr>
        <w:t>noirs</w:t>
      </w:r>
      <w:r>
        <w:rPr>
          <w:lang w:val="en-US"/>
        </w:rPr>
        <w:t xml:space="preserve"> (add an </w:t>
      </w:r>
      <w:r w:rsidRPr="00FB2D20">
        <w:rPr>
          <w:b/>
          <w:bCs/>
          <w:lang w:val="en-US"/>
        </w:rPr>
        <w:t>s</w:t>
      </w:r>
      <w:r>
        <w:rPr>
          <w:lang w:val="en-US"/>
        </w:rPr>
        <w:t xml:space="preserve"> to make it plural)</w:t>
      </w:r>
    </w:p>
    <w:p w14:paraId="4171D321" w14:textId="77777777" w:rsidR="00FB2D20" w:rsidRDefault="00FB2D20" w:rsidP="007D3B74">
      <w:pPr>
        <w:rPr>
          <w:lang w:val="en-US"/>
        </w:rPr>
      </w:pPr>
      <w:r>
        <w:rPr>
          <w:lang w:val="en-US"/>
        </w:rPr>
        <w:tab/>
        <w:t xml:space="preserve">Feminine plural = </w:t>
      </w:r>
      <w:proofErr w:type="spellStart"/>
      <w:r w:rsidRPr="00FB2D20">
        <w:rPr>
          <w:b/>
          <w:bCs/>
          <w:lang w:val="en-US"/>
        </w:rPr>
        <w:t>noires</w:t>
      </w:r>
      <w:proofErr w:type="spellEnd"/>
      <w:r>
        <w:rPr>
          <w:lang w:val="en-US"/>
        </w:rPr>
        <w:t xml:space="preserve"> (add an </w:t>
      </w:r>
      <w:r w:rsidRPr="00FB2D20">
        <w:rPr>
          <w:b/>
          <w:bCs/>
          <w:lang w:val="en-US"/>
        </w:rPr>
        <w:t>s</w:t>
      </w:r>
      <w:r>
        <w:rPr>
          <w:lang w:val="en-US"/>
        </w:rPr>
        <w:t xml:space="preserve"> to the feminine form to make it plural)</w:t>
      </w:r>
    </w:p>
    <w:p w14:paraId="5B858148" w14:textId="77777777" w:rsidR="00E056F0" w:rsidRDefault="00E056F0" w:rsidP="007D3B74">
      <w:pPr>
        <w:rPr>
          <w:lang w:val="en-US"/>
        </w:rPr>
      </w:pPr>
    </w:p>
    <w:p w14:paraId="46BD69B0" w14:textId="1ADE418D" w:rsidR="00FB2D20" w:rsidRDefault="00FB2D20" w:rsidP="007D3B74">
      <w:pPr>
        <w:rPr>
          <w:lang w:val="en-US"/>
        </w:rPr>
      </w:pPr>
      <w:bookmarkStart w:id="0" w:name="_GoBack"/>
      <w:bookmarkEnd w:id="0"/>
      <w:r>
        <w:rPr>
          <w:lang w:val="en-US"/>
        </w:rPr>
        <w:t xml:space="preserve">For the </w:t>
      </w:r>
      <w:proofErr w:type="spellStart"/>
      <w:r>
        <w:rPr>
          <w:lang w:val="en-US"/>
        </w:rPr>
        <w:t>colours</w:t>
      </w:r>
      <w:proofErr w:type="spellEnd"/>
      <w:r>
        <w:rPr>
          <w:lang w:val="en-US"/>
        </w:rPr>
        <w:t xml:space="preserve"> most of the feminine forms are formed by simply adding an </w:t>
      </w:r>
      <w:r w:rsidRPr="00FB2D20">
        <w:rPr>
          <w:b/>
          <w:bCs/>
          <w:lang w:val="en-US"/>
        </w:rPr>
        <w:t>e</w:t>
      </w:r>
      <w:r>
        <w:rPr>
          <w:lang w:val="en-US"/>
        </w:rPr>
        <w:t xml:space="preserve"> at the end of the word if the word ends with a consonant. (The words for white and purple in French vary slightly from this rule. See the other PDF file that I sent you with all the explanations about the Quebec Winter Carnival.) To form the plurals you simply add an </w:t>
      </w:r>
      <w:r w:rsidRPr="00FB2D20">
        <w:rPr>
          <w:b/>
          <w:bCs/>
          <w:lang w:val="en-US"/>
        </w:rPr>
        <w:t xml:space="preserve">s </w:t>
      </w:r>
      <w:r>
        <w:rPr>
          <w:lang w:val="en-US"/>
        </w:rPr>
        <w:t xml:space="preserve">at the end of the masculine or feminine forms. However, if a </w:t>
      </w:r>
      <w:proofErr w:type="spellStart"/>
      <w:r>
        <w:rPr>
          <w:lang w:val="en-US"/>
        </w:rPr>
        <w:t>colour</w:t>
      </w:r>
      <w:proofErr w:type="spellEnd"/>
      <w:r>
        <w:rPr>
          <w:lang w:val="en-US"/>
        </w:rPr>
        <w:t xml:space="preserve"> already ends with an</w:t>
      </w:r>
      <w:r w:rsidRPr="00FB2D20">
        <w:rPr>
          <w:b/>
          <w:bCs/>
          <w:lang w:val="en-US"/>
        </w:rPr>
        <w:t xml:space="preserve"> e</w:t>
      </w:r>
      <w:r>
        <w:rPr>
          <w:lang w:val="en-US"/>
        </w:rPr>
        <w:t xml:space="preserve"> you don't need to add another </w:t>
      </w:r>
      <w:r w:rsidRPr="00FB2D20">
        <w:rPr>
          <w:b/>
          <w:bCs/>
          <w:lang w:val="en-US"/>
        </w:rPr>
        <w:t xml:space="preserve">e </w:t>
      </w:r>
      <w:r>
        <w:rPr>
          <w:lang w:val="en-US"/>
        </w:rPr>
        <w:t>for the feminine form:</w:t>
      </w:r>
    </w:p>
    <w:p w14:paraId="6B8C5076" w14:textId="77777777" w:rsidR="00FB2D20" w:rsidRPr="00FB2D20" w:rsidRDefault="00FB2D20" w:rsidP="000B703A">
      <w:pPr>
        <w:ind w:left="720"/>
        <w:rPr>
          <w:color w:val="FF0000"/>
          <w:lang w:val="en-US"/>
        </w:rPr>
      </w:pPr>
      <w:r w:rsidRPr="000B703A">
        <w:rPr>
          <w:color w:val="FF0000"/>
          <w:lang w:val="en-US"/>
        </w:rPr>
        <w:t xml:space="preserve">e.g.  </w:t>
      </w:r>
      <w:proofErr w:type="spellStart"/>
      <w:r w:rsidRPr="00FB2D20">
        <w:rPr>
          <w:color w:val="FF0000"/>
          <w:lang w:val="en-US"/>
        </w:rPr>
        <w:t>une</w:t>
      </w:r>
      <w:proofErr w:type="spellEnd"/>
      <w:r w:rsidRPr="00FB2D20">
        <w:rPr>
          <w:color w:val="FF0000"/>
          <w:lang w:val="en-US"/>
        </w:rPr>
        <w:t xml:space="preserve"> ceinture </w:t>
      </w:r>
      <w:r w:rsidRPr="000B703A">
        <w:rPr>
          <w:b/>
          <w:bCs/>
          <w:color w:val="FF0000"/>
          <w:lang w:val="en-US"/>
        </w:rPr>
        <w:t>jaune</w:t>
      </w:r>
      <w:r w:rsidRPr="00FB2D20">
        <w:rPr>
          <w:color w:val="FF0000"/>
          <w:lang w:val="en-US"/>
        </w:rPr>
        <w:t xml:space="preserve"> (</w:t>
      </w:r>
      <w:r w:rsidR="000B703A">
        <w:rPr>
          <w:color w:val="FF0000"/>
          <w:lang w:val="en-US"/>
        </w:rPr>
        <w:t xml:space="preserve">the word </w:t>
      </w:r>
      <w:r w:rsidRPr="000B703A">
        <w:rPr>
          <w:b/>
          <w:bCs/>
          <w:color w:val="FF0000"/>
          <w:lang w:val="en-US"/>
        </w:rPr>
        <w:t>jaune</w:t>
      </w:r>
      <w:r w:rsidRPr="00FB2D20">
        <w:rPr>
          <w:color w:val="FF0000"/>
          <w:lang w:val="en-US"/>
        </w:rPr>
        <w:t xml:space="preserve"> here is the same as the masculine form</w:t>
      </w:r>
      <w:r w:rsidR="000B703A">
        <w:rPr>
          <w:color w:val="FF0000"/>
          <w:lang w:val="en-US"/>
        </w:rPr>
        <w:t xml:space="preserve"> </w:t>
      </w:r>
      <w:r w:rsidR="000B703A" w:rsidRPr="000B703A">
        <w:rPr>
          <w:b/>
          <w:bCs/>
          <w:color w:val="FF0000"/>
          <w:lang w:val="en-US"/>
        </w:rPr>
        <w:t>jaune</w:t>
      </w:r>
      <w:r w:rsidR="000B703A">
        <w:rPr>
          <w:color w:val="FF0000"/>
          <w:lang w:val="en-US"/>
        </w:rPr>
        <w:t xml:space="preserve"> since the word already ends in an </w:t>
      </w:r>
      <w:r w:rsidR="000B703A" w:rsidRPr="000B703A">
        <w:rPr>
          <w:b/>
          <w:bCs/>
          <w:color w:val="FF0000"/>
          <w:lang w:val="en-US"/>
        </w:rPr>
        <w:t>e</w:t>
      </w:r>
      <w:r w:rsidR="000B703A">
        <w:rPr>
          <w:color w:val="FF0000"/>
          <w:lang w:val="en-US"/>
        </w:rPr>
        <w:t>)</w:t>
      </w:r>
      <w:r w:rsidRPr="00FB2D20">
        <w:rPr>
          <w:color w:val="FF0000"/>
          <w:lang w:val="en-US"/>
        </w:rPr>
        <w:t>.</w:t>
      </w:r>
    </w:p>
    <w:p w14:paraId="00F7C2AC" w14:textId="77777777" w:rsidR="00FB2D20" w:rsidRDefault="00FB2D20" w:rsidP="007D3B74">
      <w:pPr>
        <w:rPr>
          <w:lang w:val="en-US"/>
        </w:rPr>
      </w:pPr>
      <w:r>
        <w:rPr>
          <w:lang w:val="en-US"/>
        </w:rPr>
        <w:t xml:space="preserve">In the same way, if a </w:t>
      </w:r>
      <w:proofErr w:type="spellStart"/>
      <w:r>
        <w:rPr>
          <w:lang w:val="en-US"/>
        </w:rPr>
        <w:t>colour</w:t>
      </w:r>
      <w:proofErr w:type="spellEnd"/>
      <w:r>
        <w:rPr>
          <w:lang w:val="en-US"/>
        </w:rPr>
        <w:t xml:space="preserve"> ends with an </w:t>
      </w:r>
      <w:r w:rsidRPr="00FB2D20">
        <w:rPr>
          <w:b/>
          <w:bCs/>
          <w:lang w:val="en-US"/>
        </w:rPr>
        <w:t>s</w:t>
      </w:r>
      <w:r>
        <w:rPr>
          <w:lang w:val="en-US"/>
        </w:rPr>
        <w:t>, you don't need to add another s to make it plural:</w:t>
      </w:r>
    </w:p>
    <w:p w14:paraId="3BF3E114" w14:textId="77777777" w:rsidR="000B703A" w:rsidRPr="000B703A" w:rsidRDefault="00FB2D20" w:rsidP="000B703A">
      <w:pPr>
        <w:pStyle w:val="NoSpacing"/>
        <w:ind w:left="720"/>
        <w:rPr>
          <w:color w:val="FF0000"/>
          <w:lang w:val="en-US"/>
        </w:rPr>
      </w:pPr>
      <w:r w:rsidRPr="000B703A">
        <w:rPr>
          <w:color w:val="FF0000"/>
          <w:lang w:val="en-US"/>
        </w:rPr>
        <w:t xml:space="preserve">e.g. </w:t>
      </w:r>
      <w:r w:rsidR="000B703A" w:rsidRPr="000B703A">
        <w:rPr>
          <w:color w:val="FF0000"/>
          <w:lang w:val="en-US"/>
        </w:rPr>
        <w:t xml:space="preserve"> un pull </w:t>
      </w:r>
      <w:proofErr w:type="spellStart"/>
      <w:r w:rsidR="000B703A" w:rsidRPr="000B703A">
        <w:rPr>
          <w:b/>
          <w:bCs/>
          <w:color w:val="FF0000"/>
          <w:lang w:val="en-US"/>
        </w:rPr>
        <w:t>gris</w:t>
      </w:r>
      <w:proofErr w:type="spellEnd"/>
      <w:r w:rsidR="000B703A" w:rsidRPr="000B703A">
        <w:rPr>
          <w:color w:val="FF0000"/>
          <w:lang w:val="en-US"/>
        </w:rPr>
        <w:t xml:space="preserve">…des pulls </w:t>
      </w:r>
      <w:proofErr w:type="spellStart"/>
      <w:r w:rsidR="000B703A" w:rsidRPr="000B703A">
        <w:rPr>
          <w:b/>
          <w:bCs/>
          <w:color w:val="FF0000"/>
          <w:lang w:val="en-US"/>
        </w:rPr>
        <w:t>gris</w:t>
      </w:r>
      <w:proofErr w:type="spellEnd"/>
      <w:r w:rsidR="000B703A" w:rsidRPr="000B703A">
        <w:rPr>
          <w:color w:val="FF0000"/>
          <w:lang w:val="en-US"/>
        </w:rPr>
        <w:t xml:space="preserve"> (the word </w:t>
      </w:r>
      <w:proofErr w:type="spellStart"/>
      <w:r w:rsidR="000B703A" w:rsidRPr="000B703A">
        <w:rPr>
          <w:b/>
          <w:bCs/>
          <w:color w:val="FF0000"/>
          <w:lang w:val="en-US"/>
        </w:rPr>
        <w:t>gris</w:t>
      </w:r>
      <w:proofErr w:type="spellEnd"/>
      <w:r w:rsidR="000B703A" w:rsidRPr="000B703A">
        <w:rPr>
          <w:color w:val="FF0000"/>
          <w:lang w:val="en-US"/>
        </w:rPr>
        <w:t xml:space="preserve"> here is the same for both the singular and plural    forms since the word </w:t>
      </w:r>
      <w:proofErr w:type="spellStart"/>
      <w:r w:rsidR="000B703A" w:rsidRPr="000B703A">
        <w:rPr>
          <w:b/>
          <w:bCs/>
          <w:color w:val="FF0000"/>
          <w:lang w:val="en-US"/>
        </w:rPr>
        <w:t>gris</w:t>
      </w:r>
      <w:proofErr w:type="spellEnd"/>
      <w:r w:rsidR="000B703A" w:rsidRPr="000B703A">
        <w:rPr>
          <w:color w:val="FF0000"/>
          <w:lang w:val="en-US"/>
        </w:rPr>
        <w:t xml:space="preserve"> already ends with an</w:t>
      </w:r>
      <w:r w:rsidR="000B703A" w:rsidRPr="000B703A">
        <w:rPr>
          <w:b/>
          <w:bCs/>
          <w:color w:val="FF0000"/>
          <w:lang w:val="en-US"/>
        </w:rPr>
        <w:t xml:space="preserve"> s</w:t>
      </w:r>
      <w:r w:rsidR="000B703A" w:rsidRPr="000B703A">
        <w:rPr>
          <w:color w:val="FF0000"/>
          <w:lang w:val="en-US"/>
        </w:rPr>
        <w:t xml:space="preserve">) </w:t>
      </w:r>
    </w:p>
    <w:p w14:paraId="160E96A2" w14:textId="77777777" w:rsidR="000B703A" w:rsidRDefault="000B703A" w:rsidP="000B703A">
      <w:pPr>
        <w:rPr>
          <w:lang w:val="en-US"/>
        </w:rPr>
      </w:pPr>
    </w:p>
    <w:p w14:paraId="48B5860A" w14:textId="77777777" w:rsidR="000B703A" w:rsidRDefault="000B703A" w:rsidP="000B703A">
      <w:pPr>
        <w:rPr>
          <w:lang w:val="en-US"/>
        </w:rPr>
      </w:pPr>
      <w:r>
        <w:rPr>
          <w:lang w:val="en-US"/>
        </w:rPr>
        <w:t xml:space="preserve">There is a chart provided for you in the other PDF file I sent you that shows you all the different forms for the </w:t>
      </w:r>
      <w:proofErr w:type="spellStart"/>
      <w:r>
        <w:rPr>
          <w:lang w:val="en-US"/>
        </w:rPr>
        <w:t>colours</w:t>
      </w:r>
      <w:proofErr w:type="spellEnd"/>
      <w:r>
        <w:rPr>
          <w:lang w:val="en-US"/>
        </w:rPr>
        <w:t>.</w:t>
      </w:r>
    </w:p>
    <w:p w14:paraId="76E40885" w14:textId="77777777" w:rsidR="000B703A" w:rsidRDefault="000B703A" w:rsidP="000B703A">
      <w:pPr>
        <w:rPr>
          <w:lang w:val="en-US"/>
        </w:rPr>
      </w:pPr>
      <w:r>
        <w:rPr>
          <w:lang w:val="en-US"/>
        </w:rPr>
        <w:t xml:space="preserve">One other thing to note about the </w:t>
      </w:r>
      <w:proofErr w:type="spellStart"/>
      <w:r>
        <w:rPr>
          <w:lang w:val="en-US"/>
        </w:rPr>
        <w:t>colours</w:t>
      </w:r>
      <w:proofErr w:type="spellEnd"/>
      <w:r>
        <w:rPr>
          <w:lang w:val="en-US"/>
        </w:rPr>
        <w:t xml:space="preserve"> in French is that they appear after the noun that they describe and not before as they do in English.</w:t>
      </w:r>
    </w:p>
    <w:p w14:paraId="515F4BCD" w14:textId="6809E1CB" w:rsidR="000B703A" w:rsidRDefault="000B703A" w:rsidP="000B703A">
      <w:pPr>
        <w:rPr>
          <w:b/>
          <w:bCs/>
          <w:color w:val="FF0000"/>
          <w:lang w:val="en-US"/>
        </w:rPr>
      </w:pPr>
      <w:r>
        <w:rPr>
          <w:lang w:val="en-US"/>
        </w:rPr>
        <w:tab/>
      </w:r>
      <w:r w:rsidRPr="000B703A">
        <w:rPr>
          <w:color w:val="FF0000"/>
          <w:lang w:val="en-US"/>
        </w:rPr>
        <w:t xml:space="preserve">e.g.  In English we say </w:t>
      </w:r>
      <w:r w:rsidRPr="000B703A">
        <w:rPr>
          <w:b/>
          <w:bCs/>
          <w:color w:val="FF0000"/>
          <w:lang w:val="en-US"/>
        </w:rPr>
        <w:t>"a green tuque"</w:t>
      </w:r>
      <w:r w:rsidRPr="000B703A">
        <w:rPr>
          <w:color w:val="FF0000"/>
          <w:lang w:val="en-US"/>
        </w:rPr>
        <w:t xml:space="preserve"> but in French they say </w:t>
      </w:r>
      <w:r w:rsidRPr="000B703A">
        <w:rPr>
          <w:b/>
          <w:bCs/>
          <w:color w:val="FF0000"/>
          <w:lang w:val="en-US"/>
        </w:rPr>
        <w:t>"</w:t>
      </w:r>
      <w:proofErr w:type="spellStart"/>
      <w:r w:rsidRPr="000B703A">
        <w:rPr>
          <w:b/>
          <w:bCs/>
          <w:color w:val="FF0000"/>
          <w:lang w:val="en-US"/>
        </w:rPr>
        <w:t>une</w:t>
      </w:r>
      <w:proofErr w:type="spellEnd"/>
      <w:r w:rsidRPr="000B703A">
        <w:rPr>
          <w:b/>
          <w:bCs/>
          <w:color w:val="FF0000"/>
          <w:lang w:val="en-US"/>
        </w:rPr>
        <w:t xml:space="preserve"> tuque </w:t>
      </w:r>
      <w:proofErr w:type="spellStart"/>
      <w:r w:rsidRPr="000B703A">
        <w:rPr>
          <w:b/>
          <w:bCs/>
          <w:color w:val="FF0000"/>
          <w:lang w:val="en-US"/>
        </w:rPr>
        <w:t>verte</w:t>
      </w:r>
      <w:proofErr w:type="spellEnd"/>
      <w:r w:rsidRPr="000B703A">
        <w:rPr>
          <w:b/>
          <w:bCs/>
          <w:color w:val="FF0000"/>
          <w:lang w:val="en-US"/>
        </w:rPr>
        <w:t>"</w:t>
      </w:r>
    </w:p>
    <w:p w14:paraId="4FEBDEA6" w14:textId="77777777" w:rsidR="000B703A" w:rsidRDefault="000B703A" w:rsidP="000B703A">
      <w:pPr>
        <w:rPr>
          <w:b/>
          <w:bCs/>
          <w:color w:val="FF0000"/>
          <w:lang w:val="en-US"/>
        </w:rPr>
      </w:pPr>
    </w:p>
    <w:p w14:paraId="26C9702E" w14:textId="4117793B" w:rsidR="000B703A" w:rsidRPr="000B703A" w:rsidRDefault="00E056F0" w:rsidP="00E056F0">
      <w:pPr>
        <w:jc w:val="center"/>
        <w:rPr>
          <w:b/>
          <w:bCs/>
          <w:sz w:val="32"/>
          <w:szCs w:val="32"/>
          <w:lang w:val="en-US"/>
        </w:rPr>
      </w:pPr>
      <w:r>
        <w:rPr>
          <w:b/>
          <w:bCs/>
          <w:sz w:val="32"/>
          <w:szCs w:val="32"/>
          <w:lang w:val="en-US"/>
        </w:rPr>
        <w:t>Expressing preferences</w:t>
      </w:r>
    </w:p>
    <w:p w14:paraId="18E16171" w14:textId="77777777" w:rsidR="000B703A" w:rsidRDefault="00F503EB" w:rsidP="000B703A">
      <w:pPr>
        <w:rPr>
          <w:lang w:val="en-US"/>
        </w:rPr>
      </w:pPr>
      <w:r>
        <w:rPr>
          <w:lang w:val="en-US"/>
        </w:rPr>
        <w:t>In this activity use the verbs "aimer" and "</w:t>
      </w:r>
      <w:proofErr w:type="spellStart"/>
      <w:r>
        <w:rPr>
          <w:lang w:val="en-US"/>
        </w:rPr>
        <w:t>pr</w:t>
      </w:r>
      <w:r w:rsidRPr="00F503EB">
        <w:rPr>
          <w:lang w:val="en-US"/>
        </w:rPr>
        <w:t>éf</w:t>
      </w:r>
      <w:r>
        <w:rPr>
          <w:lang w:val="en-US"/>
        </w:rPr>
        <w:t>érer</w:t>
      </w:r>
      <w:proofErr w:type="spellEnd"/>
      <w:r>
        <w:rPr>
          <w:lang w:val="en-US"/>
        </w:rPr>
        <w:t xml:space="preserve">", which are in the list of ER verbs that I sent you last week. </w:t>
      </w:r>
    </w:p>
    <w:p w14:paraId="1963DF87" w14:textId="77777777" w:rsidR="00F503EB" w:rsidRDefault="00F503EB" w:rsidP="000B703A">
      <w:pPr>
        <w:rPr>
          <w:lang w:val="en-US"/>
        </w:rPr>
      </w:pPr>
      <w:r>
        <w:rPr>
          <w:lang w:val="en-US"/>
        </w:rPr>
        <w:t xml:space="preserve">To say you like something you would say </w:t>
      </w:r>
      <w:r w:rsidRPr="00F503EB">
        <w:rPr>
          <w:b/>
          <w:bCs/>
          <w:lang w:val="en-US"/>
        </w:rPr>
        <w:t>"</w:t>
      </w:r>
      <w:proofErr w:type="spellStart"/>
      <w:r w:rsidRPr="00F503EB">
        <w:rPr>
          <w:b/>
          <w:bCs/>
          <w:lang w:val="en-US"/>
        </w:rPr>
        <w:t>J'aime</w:t>
      </w:r>
      <w:proofErr w:type="spellEnd"/>
      <w:r w:rsidRPr="00F503EB">
        <w:rPr>
          <w:b/>
          <w:bCs/>
          <w:lang w:val="en-US"/>
        </w:rPr>
        <w:t>…"</w:t>
      </w:r>
      <w:r>
        <w:rPr>
          <w:lang w:val="en-US"/>
        </w:rPr>
        <w:t xml:space="preserve"> and fill in the blank with something you like. To say you prefer something you would say </w:t>
      </w:r>
      <w:r w:rsidRPr="00F503EB">
        <w:rPr>
          <w:b/>
          <w:bCs/>
          <w:lang w:val="en-US"/>
        </w:rPr>
        <w:t xml:space="preserve">"Je </w:t>
      </w:r>
      <w:proofErr w:type="spellStart"/>
      <w:r w:rsidRPr="00F503EB">
        <w:rPr>
          <w:b/>
          <w:bCs/>
          <w:lang w:val="en-US"/>
        </w:rPr>
        <w:t>préfère</w:t>
      </w:r>
      <w:proofErr w:type="spellEnd"/>
      <w:r w:rsidRPr="00F503EB">
        <w:rPr>
          <w:b/>
          <w:bCs/>
          <w:lang w:val="en-US"/>
        </w:rPr>
        <w:t>…"</w:t>
      </w:r>
      <w:r>
        <w:rPr>
          <w:lang w:val="en-US"/>
        </w:rPr>
        <w:t xml:space="preserve"> and follow that with something you prefer. (Notice how the second accent in the word changes directions.) To say that you do not like something you need to put the verb "aimer" in the negative form. </w:t>
      </w:r>
    </w:p>
    <w:p w14:paraId="27830FB7" w14:textId="77777777" w:rsidR="00F503EB" w:rsidRDefault="00F503EB" w:rsidP="00F503EB">
      <w:pPr>
        <w:rPr>
          <w:lang w:val="en-US"/>
        </w:rPr>
      </w:pPr>
      <w:r>
        <w:rPr>
          <w:lang w:val="en-US"/>
        </w:rPr>
        <w:t xml:space="preserve"> To make a verb negative in French simply put the word </w:t>
      </w:r>
      <w:r w:rsidRPr="00F503EB">
        <w:rPr>
          <w:b/>
          <w:bCs/>
          <w:lang w:val="en-US"/>
        </w:rPr>
        <w:t>"ne"</w:t>
      </w:r>
      <w:r>
        <w:rPr>
          <w:b/>
          <w:bCs/>
          <w:lang w:val="en-US"/>
        </w:rPr>
        <w:t xml:space="preserve"> </w:t>
      </w:r>
      <w:r>
        <w:rPr>
          <w:lang w:val="en-US"/>
        </w:rPr>
        <w:t xml:space="preserve">before the verb and the word </w:t>
      </w:r>
      <w:r w:rsidRPr="00F503EB">
        <w:rPr>
          <w:b/>
          <w:bCs/>
          <w:lang w:val="en-US"/>
        </w:rPr>
        <w:t>"pas"</w:t>
      </w:r>
      <w:r>
        <w:rPr>
          <w:lang w:val="en-US"/>
        </w:rPr>
        <w:t xml:space="preserve"> after the verb.</w:t>
      </w:r>
    </w:p>
    <w:p w14:paraId="69FEB8DE" w14:textId="77777777" w:rsidR="00F503EB" w:rsidRPr="001E3829" w:rsidRDefault="00F503EB" w:rsidP="00F503EB">
      <w:pPr>
        <w:rPr>
          <w:color w:val="FF0000"/>
          <w:lang w:val="fr-FR"/>
        </w:rPr>
      </w:pPr>
      <w:r>
        <w:rPr>
          <w:lang w:val="en-US"/>
        </w:rPr>
        <w:tab/>
      </w:r>
      <w:r w:rsidRPr="001E3829">
        <w:rPr>
          <w:color w:val="FF0000"/>
          <w:lang w:val="fr-FR"/>
        </w:rPr>
        <w:t xml:space="preserve">e.g.  Je </w:t>
      </w:r>
      <w:r w:rsidRPr="001E3829">
        <w:rPr>
          <w:b/>
          <w:bCs/>
          <w:color w:val="FF0000"/>
          <w:lang w:val="fr-FR"/>
        </w:rPr>
        <w:t>n'</w:t>
      </w:r>
      <w:r w:rsidRPr="001E3829">
        <w:rPr>
          <w:color w:val="FF0000"/>
          <w:lang w:val="fr-FR"/>
        </w:rPr>
        <w:t xml:space="preserve">aime </w:t>
      </w:r>
      <w:r w:rsidRPr="001E3829">
        <w:rPr>
          <w:b/>
          <w:bCs/>
          <w:color w:val="FF0000"/>
          <w:lang w:val="fr-FR"/>
        </w:rPr>
        <w:t xml:space="preserve">pas </w:t>
      </w:r>
      <w:r w:rsidRPr="001E3829">
        <w:rPr>
          <w:color w:val="FF0000"/>
          <w:lang w:val="fr-FR"/>
        </w:rPr>
        <w:t xml:space="preserve">(the </w:t>
      </w:r>
      <w:r w:rsidRPr="001E3829">
        <w:rPr>
          <w:b/>
          <w:bCs/>
          <w:color w:val="FF0000"/>
          <w:lang w:val="fr-FR"/>
        </w:rPr>
        <w:t>e</w:t>
      </w:r>
      <w:r w:rsidRPr="001E3829">
        <w:rPr>
          <w:color w:val="FF0000"/>
          <w:lang w:val="fr-FR"/>
        </w:rPr>
        <w:t xml:space="preserve"> in </w:t>
      </w:r>
      <w:r w:rsidRPr="001E3829">
        <w:rPr>
          <w:b/>
          <w:bCs/>
          <w:color w:val="FF0000"/>
          <w:lang w:val="fr-FR"/>
        </w:rPr>
        <w:t>ne</w:t>
      </w:r>
      <w:r w:rsidRPr="001E3829">
        <w:rPr>
          <w:color w:val="FF0000"/>
          <w:lang w:val="fr-FR"/>
        </w:rPr>
        <w:t xml:space="preserve"> drops </w:t>
      </w:r>
      <w:proofErr w:type="spellStart"/>
      <w:r w:rsidRPr="001E3829">
        <w:rPr>
          <w:color w:val="FF0000"/>
          <w:lang w:val="fr-FR"/>
        </w:rPr>
        <w:t>before</w:t>
      </w:r>
      <w:proofErr w:type="spellEnd"/>
      <w:r w:rsidRPr="001E3829">
        <w:rPr>
          <w:color w:val="FF0000"/>
          <w:lang w:val="fr-FR"/>
        </w:rPr>
        <w:t xml:space="preserve"> a </w:t>
      </w:r>
      <w:proofErr w:type="spellStart"/>
      <w:r w:rsidRPr="001E3829">
        <w:rPr>
          <w:color w:val="FF0000"/>
          <w:lang w:val="fr-FR"/>
        </w:rPr>
        <w:t>vowel</w:t>
      </w:r>
      <w:proofErr w:type="spellEnd"/>
      <w:r w:rsidRPr="001E3829">
        <w:rPr>
          <w:color w:val="FF0000"/>
          <w:lang w:val="fr-FR"/>
        </w:rPr>
        <w:t>)</w:t>
      </w:r>
    </w:p>
    <w:p w14:paraId="6C07113C" w14:textId="77777777" w:rsidR="00F503EB" w:rsidRPr="001E3829" w:rsidRDefault="00F503EB" w:rsidP="00F503EB">
      <w:pPr>
        <w:rPr>
          <w:b/>
          <w:bCs/>
          <w:color w:val="FF0000"/>
          <w:lang w:val="fr-FR"/>
        </w:rPr>
      </w:pPr>
      <w:r w:rsidRPr="001E3829">
        <w:rPr>
          <w:color w:val="FF0000"/>
          <w:lang w:val="fr-FR"/>
        </w:rPr>
        <w:tab/>
        <w:t xml:space="preserve">        Je </w:t>
      </w:r>
      <w:r w:rsidRPr="001E3829">
        <w:rPr>
          <w:b/>
          <w:bCs/>
          <w:color w:val="FF0000"/>
          <w:lang w:val="fr-FR"/>
        </w:rPr>
        <w:t>ne</w:t>
      </w:r>
      <w:r w:rsidRPr="001E3829">
        <w:rPr>
          <w:color w:val="FF0000"/>
          <w:lang w:val="fr-FR"/>
        </w:rPr>
        <w:t xml:space="preserve"> préfère </w:t>
      </w:r>
      <w:r w:rsidRPr="001E3829">
        <w:rPr>
          <w:b/>
          <w:bCs/>
          <w:color w:val="FF0000"/>
          <w:lang w:val="fr-FR"/>
        </w:rPr>
        <w:t>pas</w:t>
      </w:r>
    </w:p>
    <w:p w14:paraId="662D1CE9" w14:textId="77777777" w:rsidR="00F503EB" w:rsidRDefault="00F503EB" w:rsidP="00F503EB">
      <w:pPr>
        <w:rPr>
          <w:lang w:val="en-US"/>
        </w:rPr>
      </w:pPr>
      <w:r>
        <w:rPr>
          <w:lang w:val="en-US"/>
        </w:rPr>
        <w:t xml:space="preserve">Here are some examples using the verb "aimer": </w:t>
      </w:r>
    </w:p>
    <w:p w14:paraId="6BBB090F" w14:textId="77777777" w:rsidR="00F503EB" w:rsidRPr="001E3829" w:rsidRDefault="00F503EB" w:rsidP="00F503EB">
      <w:pPr>
        <w:rPr>
          <w:color w:val="FF0000"/>
          <w:lang w:val="fr-FR"/>
        </w:rPr>
      </w:pPr>
      <w:r>
        <w:rPr>
          <w:lang w:val="en-US"/>
        </w:rPr>
        <w:tab/>
      </w:r>
      <w:r w:rsidRPr="001E3829">
        <w:rPr>
          <w:color w:val="FF0000"/>
          <w:lang w:val="fr-FR"/>
        </w:rPr>
        <w:t>J'aime la pizza. = I like pizza</w:t>
      </w:r>
    </w:p>
    <w:p w14:paraId="01576C4E" w14:textId="77777777" w:rsidR="00F503EB" w:rsidRPr="001E3829" w:rsidRDefault="00F503EB" w:rsidP="00F503EB">
      <w:pPr>
        <w:rPr>
          <w:color w:val="FF0000"/>
          <w:lang w:val="en-US"/>
        </w:rPr>
      </w:pPr>
      <w:r w:rsidRPr="001E3829">
        <w:rPr>
          <w:color w:val="FF0000"/>
          <w:lang w:val="fr-FR"/>
        </w:rPr>
        <w:tab/>
      </w:r>
      <w:r w:rsidRPr="009C1D00">
        <w:rPr>
          <w:color w:val="FF0000"/>
          <w:lang w:val="fr-FR"/>
        </w:rPr>
        <w:t xml:space="preserve">Je n'aime pas les hot-dogs. </w:t>
      </w:r>
      <w:r w:rsidRPr="001E3829">
        <w:rPr>
          <w:color w:val="FF0000"/>
          <w:lang w:val="en-US"/>
        </w:rPr>
        <w:t>= I don't like hotdogs.</w:t>
      </w:r>
    </w:p>
    <w:p w14:paraId="11E29686" w14:textId="77777777" w:rsidR="00F503EB" w:rsidRPr="00F503EB" w:rsidRDefault="00F503EB" w:rsidP="00F503EB">
      <w:pPr>
        <w:rPr>
          <w:lang w:val="en-US"/>
        </w:rPr>
      </w:pPr>
      <w:r w:rsidRPr="00F503EB">
        <w:rPr>
          <w:lang w:val="en-US"/>
        </w:rPr>
        <w:t xml:space="preserve">(Note: always use "le/la/l'/les" </w:t>
      </w:r>
      <w:r w:rsidR="009C1D00">
        <w:rPr>
          <w:lang w:val="en-US"/>
        </w:rPr>
        <w:t xml:space="preserve">in front of the nouns used </w:t>
      </w:r>
      <w:r w:rsidRPr="00F503EB">
        <w:rPr>
          <w:lang w:val="en-US"/>
        </w:rPr>
        <w:t xml:space="preserve">with the verb </w:t>
      </w:r>
      <w:r>
        <w:rPr>
          <w:lang w:val="en-US"/>
        </w:rPr>
        <w:t>"aimer" and "</w:t>
      </w:r>
      <w:proofErr w:type="spellStart"/>
      <w:r>
        <w:rPr>
          <w:lang w:val="en-US"/>
        </w:rPr>
        <w:t>préférer</w:t>
      </w:r>
      <w:proofErr w:type="spellEnd"/>
      <w:r>
        <w:rPr>
          <w:lang w:val="en-US"/>
        </w:rPr>
        <w:t>"</w:t>
      </w:r>
      <w:r w:rsidR="009C1D00">
        <w:rPr>
          <w:lang w:val="en-US"/>
        </w:rPr>
        <w:t>)</w:t>
      </w:r>
    </w:p>
    <w:sectPr w:rsidR="00F503EB" w:rsidRPr="00F503EB" w:rsidSect="00E056F0">
      <w:pgSz w:w="12240" w:h="15840"/>
      <w:pgMar w:top="36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1F3A"/>
    <w:rsid w:val="00054352"/>
    <w:rsid w:val="00077CAE"/>
    <w:rsid w:val="000A2EB5"/>
    <w:rsid w:val="000B703A"/>
    <w:rsid w:val="000B7332"/>
    <w:rsid w:val="000E5ED5"/>
    <w:rsid w:val="000F3125"/>
    <w:rsid w:val="0012489A"/>
    <w:rsid w:val="0012666C"/>
    <w:rsid w:val="00136B97"/>
    <w:rsid w:val="00152CFC"/>
    <w:rsid w:val="001703D9"/>
    <w:rsid w:val="001D51B4"/>
    <w:rsid w:val="001D7FDC"/>
    <w:rsid w:val="001E2C00"/>
    <w:rsid w:val="001E3829"/>
    <w:rsid w:val="00212A19"/>
    <w:rsid w:val="00233A28"/>
    <w:rsid w:val="00287569"/>
    <w:rsid w:val="002C4610"/>
    <w:rsid w:val="003155B3"/>
    <w:rsid w:val="00330489"/>
    <w:rsid w:val="0037701C"/>
    <w:rsid w:val="0039110D"/>
    <w:rsid w:val="003D06FB"/>
    <w:rsid w:val="003E0E0B"/>
    <w:rsid w:val="004269D1"/>
    <w:rsid w:val="00437FB5"/>
    <w:rsid w:val="00494BE3"/>
    <w:rsid w:val="004A62E9"/>
    <w:rsid w:val="004A6852"/>
    <w:rsid w:val="004E10EE"/>
    <w:rsid w:val="004E19E9"/>
    <w:rsid w:val="00512EE0"/>
    <w:rsid w:val="0053411A"/>
    <w:rsid w:val="00565D69"/>
    <w:rsid w:val="005710DD"/>
    <w:rsid w:val="005A7D3C"/>
    <w:rsid w:val="005B0391"/>
    <w:rsid w:val="005C0547"/>
    <w:rsid w:val="005C1EA7"/>
    <w:rsid w:val="005D3D13"/>
    <w:rsid w:val="005F14F9"/>
    <w:rsid w:val="006172E6"/>
    <w:rsid w:val="0062365D"/>
    <w:rsid w:val="0064747E"/>
    <w:rsid w:val="00647A05"/>
    <w:rsid w:val="00666877"/>
    <w:rsid w:val="006711E0"/>
    <w:rsid w:val="00686C3F"/>
    <w:rsid w:val="006A0C2A"/>
    <w:rsid w:val="006D4EF8"/>
    <w:rsid w:val="006D6742"/>
    <w:rsid w:val="00746CA5"/>
    <w:rsid w:val="00771129"/>
    <w:rsid w:val="007A42F9"/>
    <w:rsid w:val="007C4010"/>
    <w:rsid w:val="007D3B74"/>
    <w:rsid w:val="007F4B17"/>
    <w:rsid w:val="00802DC6"/>
    <w:rsid w:val="0081040D"/>
    <w:rsid w:val="00864A17"/>
    <w:rsid w:val="0088528A"/>
    <w:rsid w:val="008B5327"/>
    <w:rsid w:val="008C1BC3"/>
    <w:rsid w:val="008E39A3"/>
    <w:rsid w:val="00997CDD"/>
    <w:rsid w:val="009A15EB"/>
    <w:rsid w:val="009B5C3E"/>
    <w:rsid w:val="009B78C7"/>
    <w:rsid w:val="009C1D00"/>
    <w:rsid w:val="009C6911"/>
    <w:rsid w:val="009D0C31"/>
    <w:rsid w:val="009D657E"/>
    <w:rsid w:val="009F183C"/>
    <w:rsid w:val="009F7224"/>
    <w:rsid w:val="00A00238"/>
    <w:rsid w:val="00A100E4"/>
    <w:rsid w:val="00A43ADC"/>
    <w:rsid w:val="00A94D50"/>
    <w:rsid w:val="00A954B2"/>
    <w:rsid w:val="00AD5164"/>
    <w:rsid w:val="00B02B89"/>
    <w:rsid w:val="00B344BD"/>
    <w:rsid w:val="00C138F6"/>
    <w:rsid w:val="00C2037D"/>
    <w:rsid w:val="00C22922"/>
    <w:rsid w:val="00C32A74"/>
    <w:rsid w:val="00C57DDE"/>
    <w:rsid w:val="00C9353D"/>
    <w:rsid w:val="00CD168E"/>
    <w:rsid w:val="00D30624"/>
    <w:rsid w:val="00D445E0"/>
    <w:rsid w:val="00D8280E"/>
    <w:rsid w:val="00DC627D"/>
    <w:rsid w:val="00DE04B9"/>
    <w:rsid w:val="00DE1C45"/>
    <w:rsid w:val="00E056F0"/>
    <w:rsid w:val="00E30EE7"/>
    <w:rsid w:val="00E50D0E"/>
    <w:rsid w:val="00E6257C"/>
    <w:rsid w:val="00E77FD1"/>
    <w:rsid w:val="00E81AB0"/>
    <w:rsid w:val="00EA761F"/>
    <w:rsid w:val="00ED1F3A"/>
    <w:rsid w:val="00F4083C"/>
    <w:rsid w:val="00F503EB"/>
    <w:rsid w:val="00F91380"/>
    <w:rsid w:val="00FB2D20"/>
    <w:rsid w:val="00FB63D6"/>
    <w:rsid w:val="00FE62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55840"/>
  <w15:docId w15:val="{78250529-C6E5-4A78-A5B8-25024C921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fr-CA" w:bidi="he-IL"/>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70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dc:creator>
  <cp:keywords/>
  <dc:description/>
  <cp:lastModifiedBy>Elise Nzoupet</cp:lastModifiedBy>
  <cp:revision>4</cp:revision>
  <dcterms:created xsi:type="dcterms:W3CDTF">2013-10-16T20:10:00Z</dcterms:created>
  <dcterms:modified xsi:type="dcterms:W3CDTF">2019-09-09T12:06:00Z</dcterms:modified>
</cp:coreProperties>
</file>